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</w:t>
      </w:r>
      <w:r>
        <w:rPr>
          <w:rFonts w:ascii="黑体" w:hAnsi="黑体" w:eastAsia="黑体"/>
          <w:sz w:val="32"/>
          <w:szCs w:val="40"/>
        </w:rPr>
        <w:t>：</w:t>
      </w:r>
    </w:p>
    <w:p>
      <w:pPr>
        <w:jc w:val="center"/>
        <w:rPr>
          <w:rFonts w:asciiTheme="minorEastAsia" w:hAnsiTheme="minorEastAsia"/>
          <w:b/>
          <w:sz w:val="40"/>
          <w:szCs w:val="40"/>
        </w:rPr>
      </w:pPr>
      <w:bookmarkStart w:id="1" w:name="_GoBack"/>
      <w:r>
        <w:rPr>
          <w:rFonts w:hint="eastAsia" w:asciiTheme="minorEastAsia" w:hAnsiTheme="minorEastAsia"/>
          <w:b/>
          <w:sz w:val="40"/>
          <w:szCs w:val="40"/>
        </w:rPr>
        <w:t>集美大学新冠肺炎疫情期间线下教学活动</w:t>
      </w:r>
    </w:p>
    <w:p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应急处置预案</w:t>
      </w:r>
      <w:bookmarkEnd w:id="1"/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为认真贯彻落各级各部门关于疫情防控工作的最新要求，全力做好校园疫情防控工作，保障正常的教学秩序，根据属地和学校最新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</w:t>
      </w:r>
      <w:r>
        <w:rPr>
          <w:rFonts w:hint="eastAsia" w:ascii="仿宋" w:hAnsi="仿宋" w:eastAsia="仿宋" w:cs="仿宋"/>
          <w:sz w:val="32"/>
          <w:szCs w:val="32"/>
        </w:rPr>
        <w:t xml:space="preserve">件精神，结合学校实际，特制定集美大学线下教学活动应急处置预案。 </w:t>
      </w:r>
    </w:p>
    <w:p>
      <w:pPr>
        <w:snapToGrid w:val="0"/>
        <w:spacing w:line="5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一、适用范围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本预案适用于新冠肺炎疫情期间在校内开展的相关线下教学活动，包含理论教学和实践教学。</w:t>
      </w:r>
    </w:p>
    <w:p>
      <w:pPr>
        <w:snapToGrid w:val="0"/>
        <w:spacing w:line="5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二、组织领导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在学校应对新型冠状病毒感染的肺炎疫情工作指挥部的领导指挥下，教学保障工作组各成员单位协调配合，做好线下教学活动中涉疫突发事件应急处置。</w:t>
      </w:r>
    </w:p>
    <w:p>
      <w:pPr>
        <w:snapToGrid w:val="0"/>
        <w:spacing w:line="5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三、预防措施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1.在校学生根据学校要求进行每日健康监测，体温≥37.3℃的学生不得参与线下教学活动。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2.任课教师自行做好健康监测，不符合入校要求者不得到校开展相应教学活动，并按要求做好调课手续或改为线上教学方式。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3.教学场所（教室、实验室等）管理单位应确保教学场所的通风透气（特殊场所除外），并按防疫要求备好相关防疫物资，适时做好环境消杀。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4.师生参与线下教学活动，除体育活动外，要做好个人防护，随身携带备用口罩，按要求适时配戴口罩，保持安全距离。</w:t>
      </w:r>
    </w:p>
    <w:p>
      <w:pPr>
        <w:snapToGrid w:val="0"/>
        <w:spacing w:line="5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四、应急处置流程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线下教学过程中，若学生出现涉疫情况或疑是涉疫情况时（如发热、咳嗽等异常症状），按以下流程做好应急处置：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1.任课教师立即报告校医疗中心（电话：6186566），请校医务人员到场进行初步处置。教师同时做好学生安抚工作。该教室所有师生原地不动，等候进一步安排。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2.学生向辅导员报告，辅导员向学院分管副书记报告，院领导和辅导员一同赶赴现场参与处置工作。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3.其他应急处置流程参照《</w:t>
      </w:r>
      <w:r>
        <w:rPr>
          <w:rFonts w:hint="eastAsia" w:ascii="仿宋" w:hAnsi="仿宋" w:eastAsia="仿宋" w:cs="仿宋"/>
          <w:bCs/>
          <w:sz w:val="32"/>
          <w:szCs w:val="32"/>
        </w:rPr>
        <w:t>集美大学应对新冠肺炎疫情应急处置流程图》（详见附件）处理。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附件：集美大学应对新冠肺炎疫情应急处置流程</w:t>
      </w:r>
    </w:p>
    <w:p>
      <w:pPr>
        <w:snapToGrid w:val="0"/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>
      <w:pPr>
        <w:spacing w:line="640" w:lineRule="exact"/>
        <w:jc w:val="center"/>
        <w:rPr>
          <w:rFonts w:ascii="宋体" w:hAnsi="宋体"/>
          <w:b/>
          <w:sz w:val="44"/>
          <w:szCs w:val="44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bookmarkStart w:id="0" w:name="_Hlk31567376"/>
    </w:p>
    <w:p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集美大学应对新冠肺炎疫情</w:t>
      </w:r>
      <w:bookmarkEnd w:id="0"/>
      <w:r>
        <w:rPr>
          <w:rFonts w:hint="eastAsia" w:ascii="宋体" w:hAnsi="宋体"/>
          <w:b/>
          <w:sz w:val="44"/>
          <w:szCs w:val="44"/>
        </w:rPr>
        <w:t>应急处置流程图</w:t>
      </w:r>
    </w:p>
    <w:p>
      <w:pPr>
        <w:spacing w:line="64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（应急疫情上报2小时内完成）</w:t>
      </w:r>
    </w:p>
    <w:p>
      <w:pPr>
        <w:ind w:firstLine="420" w:firstLineChars="200"/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7682865</wp:posOffset>
                </wp:positionH>
                <wp:positionV relativeFrom="paragraph">
                  <wp:posOffset>3878580</wp:posOffset>
                </wp:positionV>
                <wp:extent cx="3175" cy="230505"/>
                <wp:effectExtent l="55880" t="0" r="55245" b="17145"/>
                <wp:wrapNone/>
                <wp:docPr id="114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3050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04.95pt;margin-top:305.4pt;height:18.15pt;width:0.25pt;z-index:251694080;mso-width-relative:page;mso-height-relative:page;" filled="f" stroked="t" coordsize="21600,21600" o:gfxdata="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Wh/WTaAAAADQEAAA8A&#10;AAAAAAAAAQAgAAAAIgAAAGRycy9kb3ducmV2LnhtbFBLAQIUABQAAAAIAIdO4kB+xC0IFQIAAAsE&#10;AAAOAAAAAAAAAAEAIAAAACkBAABkcnMvZTJvRG9jLnhtbFBLBQYAAAAABgAGAFkBAACwBQAAAAA=&#10;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6773545</wp:posOffset>
                </wp:positionH>
                <wp:positionV relativeFrom="paragraph">
                  <wp:posOffset>4109085</wp:posOffset>
                </wp:positionV>
                <wp:extent cx="1818005" cy="692785"/>
                <wp:effectExtent l="13970" t="13970" r="15875" b="17145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启动应急处置机制疫情防控指挥部综合协调组（6185678）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3.35pt;margin-top:323.55pt;height:54.55pt;width:143.15pt;z-index:251671552;v-text-anchor:middle;mso-width-relative:page;mso-height-relative:page;" fillcolor="#FFFFFF" filled="t" stroked="t" coordsize="21600,21600" o:gfxdata="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SSpX52wAA&#10;AA0BAAAPAAAAAAAAAAEAIAAAACIAAABkcnMvZG93bnJldi54bWxQSwECFAAUAAAACACHTuJA2o1R&#10;TxsCAABWBAAADgAAAAAAAAABACAAAAAqAQAAZHJzL2Uyb0RvYy54bWxQSwUGAAAAAAYABgBZAQAA&#10;twUAAAAA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启动应急处置机制疫情防控指挥部综合协调组（6185678）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6142990</wp:posOffset>
                </wp:positionH>
                <wp:positionV relativeFrom="paragraph">
                  <wp:posOffset>4455795</wp:posOffset>
                </wp:positionV>
                <wp:extent cx="623570" cy="2540"/>
                <wp:effectExtent l="0" t="56515" r="5080" b="55245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570" cy="254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83.7pt;margin-top:350.85pt;height:0.2pt;width:49.1pt;z-index:251675648;mso-width-relative:page;mso-height-relative:page;" filled="f" stroked="t" coordsize="21600,21600" o:gfxdata="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aONg7ZAAAADAEAAA8A&#10;AAAAAAAAAQAgAAAAIgAAAGRycy9kb3ducmV2LnhtbFBLAQIUABQAAAAIAIdO4kBR29LMFgIAAAsE&#10;AAAOAAAAAAAAAAEAIAAAACgBAABkcnMvZTJvRG9jLnhtbFBLBQYAAAAABgAGAFkBAACwBQAAAAA=&#10;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6761480</wp:posOffset>
                </wp:positionH>
                <wp:positionV relativeFrom="paragraph">
                  <wp:posOffset>3286125</wp:posOffset>
                </wp:positionV>
                <wp:extent cx="1844040" cy="623570"/>
                <wp:effectExtent l="14605" t="13970" r="27305" b="29210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防控救治保障组组长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告校防控指挥部总指挥长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（6185599、6189998）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2.4pt;margin-top:258.75pt;height:49.1pt;width:145.2pt;z-index:251672576;v-text-anchor:middle;mso-width-relative:page;mso-height-relative:page;" fillcolor="#FFFFFF" filled="t" stroked="t" coordsize="21600,21600" o:gfxdata="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ug8dc2wAAAA0BAAAP&#10;AAAAAAAAAAEAIAAAACIAAABkcnMvZG93bnJldi54bWxQSwECFAAUAAAACACHTuJAoYCafRUCAABJ&#10;BAAADgAAAAAAAAABACAAAAAqAQAAZHJzL2Uyb0RvYy54bWxQSwUGAAAAAAYABgBZAQAAsQUAAAAA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防控救治保障组组长</w:t>
                      </w:r>
                      <w:r>
                        <w:rPr>
                          <w:sz w:val="18"/>
                          <w:szCs w:val="18"/>
                        </w:rPr>
                        <w:t>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告校防控指挥部总指挥长</w:t>
                      </w:r>
                    </w:p>
                    <w:p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（6185599、6189998）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3209290</wp:posOffset>
                </wp:positionV>
                <wp:extent cx="1118235" cy="773430"/>
                <wp:effectExtent l="14605" t="13970" r="29210" b="3175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涉疫事件（密切接触人员或一般接触人员）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6pt;margin-top:252.7pt;height:60.9pt;width:88.05pt;z-index:251663360;v-text-anchor:middle;mso-width-relative:page;mso-height-relative:page;" fillcolor="#FFFFFF" filled="t" stroked="t" coordsize="21600,21600" o:gfxdata="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bkAXbb&#10;AAAACgEAAA8AAAAAAAAAAQAgAAAAIgAAAGRycy9kb3ducmV2LnhtbFBLAQIUABQAAAAIAIdO4kDY&#10;K+wJHQIAAFYEAAAOAAAAAAAAAAEAIAAAACoBAABkcnMvZTJvRG9jLnhtbFBLBQYAAAAABgAGAFkB&#10;AAC5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left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涉疫事件（密切接触人员或一般接触人员）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3230245</wp:posOffset>
                </wp:positionV>
                <wp:extent cx="4401185" cy="737870"/>
                <wp:effectExtent l="13970" t="13970" r="23495" b="2921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18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值班医生核实信息后上报防控救治保障组组长（6180121）和学校总值班室（6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188090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pt;margin-top:254.35pt;height:58.1pt;width:346.55pt;z-index:251673600;v-text-anchor:middle;mso-width-relative:page;mso-height-relative:page;" fillcolor="#FFFFFF" filled="t" stroked="t" coordsize="21600,21600" o:gfxdata="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0QF&#10;GNsAAAALAQAADwAAAAAAAAABACAAAAAiAAAAZHJzL2Rvd25yZXYueG1sUEsBAhQAFAAAAAgAh07i&#10;QCpVFRofAgAAVgQAAA4AAAAAAAAAAQAgAAAAKgEAAGRycy9lMm9Eb2MueG1sUEsFBgAAAAAGAAYA&#10;WQEAALsFAAAAAA=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值班医生核实信息后上报防控救治保障组组长（6180121）和学校总值班室（6</w:t>
                      </w:r>
                      <w:r>
                        <w:rPr>
                          <w:sz w:val="18"/>
                          <w:szCs w:val="18"/>
                        </w:rPr>
                        <w:t>188090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5104765</wp:posOffset>
                </wp:positionV>
                <wp:extent cx="2211705" cy="621665"/>
                <wp:effectExtent l="14605" t="13970" r="21590" b="31115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70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报告区疾控中心总值班室628992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、区防控指挥部、区文教管委会、教育厅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1pt;margin-top:401.95pt;height:48.95pt;width:174.15pt;z-index:251661312;mso-width-relative:page;mso-height-relative:page;" fillcolor="#FFFFFF" filled="t" stroked="t" coordsize="21600,21600" o:gfxdata="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vX76NsAAAALAQAADwAAAAAAAAABACAAAAAiAAAAZHJz&#10;L2Rvd25yZXYueG1sUEsBAhQAFAAAAAgAh07iQKpW+QgBAgAALgQAAA4AAAAAAAAAAQAgAAAAKgEA&#10;AGRycy9lMm9Eb2MueG1sUEsFBgAAAAAGAAYAWQEAAJ0FAAAAAA=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报告区疾控中心总值班室628992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、区防控指挥部、区文教管委会、教育厅</w:t>
                      </w:r>
                    </w:p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4824095</wp:posOffset>
                </wp:positionV>
                <wp:extent cx="2540" cy="276225"/>
                <wp:effectExtent l="55880" t="0" r="55880" b="9525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7622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1.35pt;margin-top:379.85pt;height:21.75pt;width:0.2pt;z-index:251674624;mso-width-relative:page;mso-height-relative:page;" filled="f" stroked="t" coordsize="21600,21600" o:gfxdata="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y0+GNkAAAALAQAADwAA&#10;AAAAAAABACAAAAAiAAAAZHJzL2Rvd25yZXYueG1sUEsBAhQAFAAAAAgAh07iQNJXNJgVAgAACwQA&#10;AA4AAAAAAAAAAQAgAAAAKAEAAGRycy9lMm9Eb2MueG1sUEsFBgAAAAAGAAYAWQEAAK8FAAAAAA==&#10;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7129780</wp:posOffset>
                </wp:positionH>
                <wp:positionV relativeFrom="paragraph">
                  <wp:posOffset>5380355</wp:posOffset>
                </wp:positionV>
                <wp:extent cx="1169670" cy="3175"/>
                <wp:effectExtent l="57150" t="0" r="53975" b="11430"/>
                <wp:wrapNone/>
                <wp:docPr id="106" name="肘形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69670" cy="3175"/>
                        </a:xfrm>
                        <a:prstGeom prst="bentConnector3">
                          <a:avLst>
                            <a:gd name="adj1" fmla="val 50056"/>
                          </a:avLst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61.4pt;margin-top:423.65pt;height:0.25pt;width:92.1pt;rotation:5898240f;z-index:251691008;mso-width-relative:page;mso-height-relative:page;" filled="f" stroked="t" coordsize="21600,21600" o:gfxdata="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cFXOj2wAAAA0BAAAPAAAAAAAAAAEAIAAAACIAAABkcnMvZG93bnJldi54bWxQSwEC&#10;FAAUAAAACACHTuJAZzNMmioCAAAzBAAADgAAAAAAAAABACAAAAAqAQAAZHJzL2Uyb0RvYy54bWxQ&#10;SwUGAAAAAAYABgBZAQAAxgUAAAAA&#10;" adj="10812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6166485</wp:posOffset>
                </wp:positionH>
                <wp:positionV relativeFrom="paragraph">
                  <wp:posOffset>3597910</wp:posOffset>
                </wp:positionV>
                <wp:extent cx="594995" cy="1270"/>
                <wp:effectExtent l="0" t="57150" r="14605" b="5588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" cy="127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85.55pt;margin-top:283.3pt;height:0.1pt;width:46.85pt;z-index:251688960;mso-width-relative:page;mso-height-relative:page;" filled="f" stroked="t" coordsize="21600,21600" o:gfxdata="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i4ZDZ2gAAAAwBAAAP&#10;AAAAAAAAAAEAIAAAACIAAABkcnMvZG93bnJldi54bWxQSwECFAAUAAAACACHTuJAhtiCJhYCAAAL&#10;BAAADgAAAAAAAAABACAAAAApAQAAZHJzL2Uyb0RvYy54bWxQSwUGAAAAAAYABgBZAQAAsQUAAAAA&#10;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4124960</wp:posOffset>
                </wp:positionV>
                <wp:extent cx="2204720" cy="684530"/>
                <wp:effectExtent l="13970" t="13970" r="29210" b="2540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防控救治保障组组长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告校防控指挥部总指挥长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（6185599、6189998）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8pt;margin-top:324.8pt;height:53.9pt;width:173.6pt;z-index:251660288;v-text-anchor:middle;mso-width-relative:page;mso-height-relative:page;" fillcolor="#FFFFFF" filled="t" stroked="t" coordsize="21600,21600" o:gfxdata="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eCWoR&#10;2gAAAAsBAAAPAAAAAAAAAAEAIAAAACIAAABkcnMvZG93bnJldi54bWxQSwECFAAUAAAACACHTuJA&#10;ETd/QB8CAABWBAAADgAAAAAAAAABACAAAAApAQAAZHJzL2Uyb0RvYy54bWxQSwUGAAAAAAYABgBZ&#10;AQAAugUAAAAA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防控救治保障组组长</w:t>
                      </w:r>
                      <w:r>
                        <w:rPr>
                          <w:sz w:val="18"/>
                          <w:szCs w:val="18"/>
                        </w:rPr>
                        <w:t>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告校防控指挥部总指挥长</w:t>
                      </w:r>
                    </w:p>
                    <w:p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（6185599、6189998）</w:t>
                      </w:r>
                    </w:p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4450080</wp:posOffset>
                </wp:positionV>
                <wp:extent cx="361315" cy="17145"/>
                <wp:effectExtent l="635" t="45085" r="0" b="52070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315" cy="1714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2.35pt;margin-top:350.4pt;height:1.35pt;width:28.45pt;z-index:251692032;mso-width-relative:page;mso-height-relative:page;" filled="f" stroked="t" coordsize="21600,21600" o:gfxdata="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qx/+9kAAAALAQAADwAAAAAAAAAB&#10;ACAAAAAiAAAAZHJzL2Rvd25yZXYueG1sUEsBAhQAFAAAAAgAh07iQDgq38oPAgAAAgQAAA4AAAAA&#10;AAAAAQAgAAAAKAEAAGRycy9lMm9Eb2MueG1sUEsFBgAAAAAGAAYAWQEAAKkFAAAAAA==&#10;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4458335</wp:posOffset>
                </wp:positionV>
                <wp:extent cx="410210" cy="9525"/>
                <wp:effectExtent l="635" t="59055" r="8255" b="6477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210" cy="9525"/>
                        </a:xfrm>
                        <a:prstGeom prst="line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triangl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0.95pt;margin-top:351.05pt;height:0.75pt;width:32.3pt;z-index:251670528;mso-width-relative:page;mso-height-relative:page;" filled="f" stroked="t" coordsize="21600,21600" o:gfxdata="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18Uh9oAAAALAQAADwAAAAAAAAABACAAAAAiAAAAZHJz&#10;L2Rvd25yZXYueG1sUEsBAhQAFAAAAAgAh07iQALLiLsCAgAA9wMAAA4AAAAAAAAAAQAgAAAAKQEA&#10;AGRycy9lMm9Eb2MueG1sUEsFBgAAAAAGAAYAWQEAAJ0FAAAAAA==&#10;">
                <v:fill on="f" focussize="0,0"/>
                <v:stroke weight="3.25pt" color="#000000" joinstyle="miter" start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4099560</wp:posOffset>
                </wp:positionV>
                <wp:extent cx="1108075" cy="741045"/>
                <wp:effectExtent l="14605" t="13970" r="20320" b="26035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0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出现新冠肺炎确诊病例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95pt;margin-top:322.8pt;height:58.35pt;width:87.25pt;z-index:251669504;v-text-anchor:middle;mso-width-relative:page;mso-height-relative:page;" fillcolor="#FFFFFF" filled="t" stroked="t" coordsize="21600,21600" o:gfxdata="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AyOjHbAAAA&#10;CgEAAA8AAAAAAAAAAQAgAAAAIgAAAGRycy9kb3ducmV2LnhtbFBLAQIUABQAAAAIAIdO4kAZ4AWi&#10;GgIAAFYEAAAOAAAAAAAAAAEAIAAAACoBAABkcnMvZTJvRG9jLnhtbFBLBQYAAAAABgAGAFkBAAC2&#10;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80" w:lineRule="exact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出现新冠肺炎确诊病例</w:t>
                      </w:r>
                    </w:p>
                    <w:p>
                      <w:pPr>
                        <w:spacing w:line="280" w:lineRule="exact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4116705</wp:posOffset>
                </wp:positionV>
                <wp:extent cx="1805940" cy="708660"/>
                <wp:effectExtent l="13970" t="13970" r="27940" b="2032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值班医生核实信息后上报防控救治保障组组长（6180121）和学校总值班室（6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188090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pt;margin-top:324.15pt;height:55.8pt;width:142.2pt;z-index:251668480;v-text-anchor:middle;mso-width-relative:page;mso-height-relative:page;" fillcolor="#FFFFFF" filled="t" stroked="t" coordsize="21600,21600" o:gfxdata="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9rK03c&#10;AAAACwEAAA8AAAAAAAAAAQAgAAAAIgAAAGRycy9kb3ducmV2LnhtbFBLAQIUABQAAAAIAIdO4kA4&#10;zS+gHAIAAFYEAAAOAAAAAAAAAAEAIAAAACsBAABkcnMvZTJvRG9jLnhtbFBLBQYAAAAABgAGAFkB&#10;AAC5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值班医生核实信息后上报防控救治保障组组长（6180121）和学校总值班室（6</w:t>
                      </w:r>
                      <w:r>
                        <w:rPr>
                          <w:sz w:val="18"/>
                          <w:szCs w:val="18"/>
                        </w:rPr>
                        <w:t>188090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>
                      <w:pPr>
                        <w:snapToGrid w:val="0"/>
                        <w:spacing w:line="280" w:lineRule="exact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3596005</wp:posOffset>
                </wp:positionV>
                <wp:extent cx="364490" cy="8890"/>
                <wp:effectExtent l="635" t="50800" r="15875" b="54610"/>
                <wp:wrapNone/>
                <wp:docPr id="99" name="直接箭头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490" cy="889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65pt;margin-top:283.15pt;height:0.7pt;width:28.7pt;z-index:251693056;mso-width-relative:page;mso-height-relative:page;" filled="f" stroked="t" coordsize="21600,21600" o:gfxdata="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EV5xjYAAAACwEAAA8AAAAAAAAAAQAgAAAA&#10;IgAAAGRycy9kb3ducmV2LnhtbFBLAQIUABQAAAAIAIdO4kByLlPaCwIAAP8DAAAOAAAAAAAAAAEA&#10;IAAAACcBAABkcnMvZTJvRG9jLnhtbFBLBQYAAAAABgAGAFkBAACkBQAAAAA=&#10;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5955665</wp:posOffset>
                </wp:positionV>
                <wp:extent cx="8427720" cy="5322570"/>
                <wp:effectExtent l="13970" t="13970" r="16510" b="1651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27720" cy="5322570"/>
                          <a:chOff x="2947" y="14000"/>
                          <a:chExt cx="10096" cy="7826"/>
                        </a:xfrm>
                      </wpg:grpSpPr>
                      <wps:wsp>
                        <wps:cNvPr id="96" name="文本框 1"/>
                        <wps:cNvSpPr txBox="1"/>
                        <wps:spPr>
                          <a:xfrm>
                            <a:off x="2977" y="19640"/>
                            <a:ext cx="10066" cy="2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善后与恢复：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1、有关职能部门：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尽快查清疫情发生根本原因；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2、</w:t>
                              </w: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/>
                                  <w:kern w:val="0"/>
                                  <w:szCs w:val="21"/>
                                </w:rPr>
                                <w:t>学生防控组、教职工防控组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、事发单位：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安抚、慰问疫情密切接触者和当事人；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3、</w:t>
                              </w: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/>
                                  <w:kern w:val="0"/>
                                  <w:szCs w:val="21"/>
                                </w:rPr>
                                <w:t>宣传舆论引导组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开展健康卫生教育，加强正面引导；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4、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综合协调组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总结、上报、归档。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97" name="文本框 4"/>
                        <wps:cNvSpPr txBox="1"/>
                        <wps:spPr>
                          <a:xfrm>
                            <a:off x="2947" y="14000"/>
                            <a:ext cx="10066" cy="4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宋体" w:hAnsi="宋体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  <w:szCs w:val="24"/>
                                </w:rPr>
                                <w:t>应急处置机制：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宋体" w:hAnsi="宋体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  <w:szCs w:val="24"/>
                                </w:rPr>
                                <w:t>1、综合协调组：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szCs w:val="24"/>
                                </w:rPr>
                                <w:t>负责召集各工作小组，做好组织、协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调各项工作，开展核酸筛查；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宋体" w:hAnsi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2、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防控救治保障组</w:t>
                              </w:r>
                              <w:r>
                                <w:rPr>
                                  <w:rFonts w:ascii="宋体" w:hAnsi="宋体" w:cs="宋体"/>
                                  <w:b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配合疾控卫生人员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开展流行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病学调查，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新冠肺炎确诊病例和无症状感染者的密切接触人员及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密接的密接人员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由1</w:t>
                              </w:r>
                              <w:r>
                                <w:rPr>
                                  <w:rFonts w:ascii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转运到政府指定的集中隔离点医学观察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。对疫点疫区由疾控部门开展终末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消毒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，其他场所由学校组织消毒。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对一般接触者进行晨午晚健康监测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。对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全校教室、食堂、宿舍、图书馆等所有场所进行彻底的卫生清洁消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毒，通风换气，保持室内空气流通；对校园内使用的空调系统和公共区域物体表面进行消毒处理。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提供必要救援、救护物资；做好校内食品卫生安全生产、检查等防控工作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宋体" w:hAnsi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3、宣传舆论引导组</w:t>
                              </w:r>
                              <w:r>
                                <w:rPr>
                                  <w:rFonts w:ascii="宋体" w:hAnsi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：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负责学校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疫情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事件的新闻发布工作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正确引导学校师生情绪，避免产生不必要的恐慌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；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宋体" w:hAnsi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4、学生防控组、教职工防控组</w:t>
                              </w:r>
                              <w:r>
                                <w:rPr>
                                  <w:rFonts w:ascii="宋体" w:hAnsi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：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做好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师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生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健康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管理、安抚、宣传工作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；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配合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疾控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处置工作组做好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流行病学调查取证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工作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；必要时采取停课等措施；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宋体" w:hAnsi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5、安全稳控组</w:t>
                              </w:r>
                              <w:r>
                                <w:rPr>
                                  <w:rFonts w:ascii="宋体" w:hAnsi="宋体" w:cs="宋体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：</w:t>
                              </w:r>
                              <w:r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维护应急阶段校园治安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，必要时联系公安部门执行隔离、警戒等任务，确保校园安全稳定；把好校门关，校园实行封闭管理，禁止校外人员和车辆进校，校内人员进出严格执行凭证登记、检测体温等管理程序。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宋体" w:hAnsi="宋体" w:cs="宋体"/>
                                  <w:b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98" name="直接连接符 3"/>
                        <wps:cNvCnPr/>
                        <wps:spPr>
                          <a:xfrm flipH="1">
                            <a:off x="8006" y="18700"/>
                            <a:ext cx="0" cy="93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35pt;margin-top:468.95pt;height:419.1pt;width:663.6pt;z-index:251686912;mso-width-relative:page;mso-height-relative:page;" coordorigin="2947,14000" coordsize="10096,7826" o:gfxdata="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NoMGdnbAAAADAEA&#10;AA8AAAAAAAAAAQAgAAAAIgAAAGRycy9kb3ducmV2LnhtbFBLAQIUABQAAAAIAIdO4kDZhWyZNAMA&#10;ABAKAAAOAAAAAAAAAAEAIAAAACoBAABkcnMvZTJvRG9jLnhtbFBLBQYAAAAABgAGAFkBAADQBgAA&#10;AAA=&#10;">
                <o:lock v:ext="edit" aspectratio="f"/>
                <v:shape id="文本框 1" o:spid="_x0000_s1026" o:spt="202" type="#_x0000_t202" style="position:absolute;left:2977;top:19640;height:2186;width:10066;v-text-anchor:middle;" fillcolor="#FFFFFF" filled="t" stroked="t" coordsize="21600,21600" o:gfxdata="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DBvA74A&#10;AADb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善后与恢复：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1、有关职能部门：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尽快查清疫情发生根本原因；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2、</w:t>
                        </w:r>
                        <w:r>
                          <w:rPr>
                            <w:rFonts w:hint="eastAsia" w:ascii="宋体" w:hAnsi="宋体" w:cs="宋体"/>
                            <w:b/>
                            <w:color w:val="000000"/>
                            <w:kern w:val="0"/>
                            <w:szCs w:val="21"/>
                          </w:rPr>
                          <w:t>学生防控组、教职工防控组</w:t>
                        </w: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、事发单位：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安抚、慰问疫情密切接触者和当事人；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3、</w:t>
                        </w:r>
                        <w:r>
                          <w:rPr>
                            <w:rFonts w:hint="eastAsia" w:ascii="宋体" w:hAnsi="宋体" w:cs="宋体"/>
                            <w:b/>
                            <w:color w:val="000000"/>
                            <w:kern w:val="0"/>
                            <w:szCs w:val="21"/>
                          </w:rPr>
                          <w:t>宣传舆论引导组</w:t>
                        </w: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：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开展健康卫生教育，加强正面引导；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4、</w:t>
                        </w:r>
                        <w:r>
                          <w:rPr>
                            <w:rFonts w:hint="eastAsia" w:ascii="宋体" w:hAnsi="宋体"/>
                            <w:b/>
                          </w:rPr>
                          <w:t>综合协调组</w:t>
                        </w: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：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总结、上报、归档。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2947;top:14000;height:4667;width:10066;v-text-anchor:middle;" fillcolor="#FFFFFF" filled="t" stroked="t" coordsize="21600,21600" o:gfxdata="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3zKmL4A&#10;AADb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rPr>
                            <w:rFonts w:ascii="宋体" w:hAnsi="宋体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4"/>
                            <w:szCs w:val="24"/>
                          </w:rPr>
                          <w:t>应急处置机制：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宋体" w:hAnsi="宋体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4"/>
                            <w:szCs w:val="24"/>
                          </w:rPr>
                          <w:t>1、综合协调组：</w:t>
                        </w:r>
                        <w:r>
                          <w:rPr>
                            <w:rFonts w:hint="eastAsia" w:ascii="宋体" w:hAnsi="宋体"/>
                            <w:sz w:val="24"/>
                            <w:szCs w:val="24"/>
                          </w:rPr>
                          <w:t>负责召集各工作小组，做好组织、协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调各项工作，开展核酸筛查；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宋体" w:hAnsi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2、</w:t>
                        </w:r>
                        <w:r>
                          <w:rPr>
                            <w:rFonts w:hint="eastAsia" w:ascii="宋体" w:hAnsi="宋体"/>
                            <w:b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防控救治保障组</w:t>
                        </w:r>
                        <w:r>
                          <w:rPr>
                            <w:rFonts w:ascii="宋体" w:hAnsi="宋体" w:cs="宋体"/>
                            <w:b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hint="eastAsia" w:ascii="宋体" w:hAnsi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配合疾控卫生人员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开展流行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病学调查，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 w:val="24"/>
                            <w:szCs w:val="24"/>
                          </w:rPr>
                          <w:t>新冠肺炎确诊病例和无症状感染者的密切接触人员及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密接的密接人员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 w:val="24"/>
                            <w:szCs w:val="24"/>
                          </w:rPr>
                          <w:t>由1</w:t>
                        </w: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 w:val="24"/>
                            <w:szCs w:val="24"/>
                          </w:rPr>
                          <w:t>转运到政府指定的集中隔离点医学观察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。对疫点疫区由疾控部门开展终末</w:t>
                        </w:r>
                        <w:r>
                          <w:rPr>
                            <w:sz w:val="24"/>
                            <w:szCs w:val="24"/>
                          </w:rPr>
                          <w:t>消毒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，其他场所由学校组织消毒。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 w:val="24"/>
                            <w:szCs w:val="24"/>
                          </w:rPr>
                          <w:t>对一般接触者进行晨午晚健康监测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。对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 w:val="24"/>
                            <w:szCs w:val="24"/>
                          </w:rPr>
                          <w:t>全校教室、食堂、宿舍、图书馆等所有场所进行彻底的卫生清洁消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毒，通风换气，保持室内空气流通；对校园内使用的空调系统和公共区域物体表面进行消毒处理。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提供必要救援、救护物资；做好校内食品卫生安全生产、检查等防控工作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。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宋体" w:hAnsi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</w:rPr>
                          <w:t>3、宣传舆论引导组</w:t>
                        </w:r>
                        <w:r>
                          <w:rPr>
                            <w:rFonts w:ascii="宋体" w:hAnsi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负责学校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疫情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事件的新闻发布工作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正确引导学校师生情绪，避免产生不必要的恐慌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；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宋体" w:hAnsi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</w:rPr>
                          <w:t>4、学生防控组、教职工防控组</w:t>
                        </w:r>
                        <w:r>
                          <w:rPr>
                            <w:rFonts w:ascii="宋体" w:hAnsi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做好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师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生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健康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管理、安抚、宣传工作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配合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疾控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处置工作组做好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流行病学调查取证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工作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；必要时采取停课等措施；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宋体" w:hAnsi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</w:rPr>
                          <w:t>5、安全稳控组</w:t>
                        </w:r>
                        <w:r>
                          <w:rPr>
                            <w:rFonts w:ascii="宋体" w:hAnsi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维护应急阶段校园治安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，必要时联系公安部门执行隔离、警戒等任务，确保校园安全稳定；把好校门关，校园实行封闭管理，禁止校外人员和车辆进校，校内人员进出严格执行凭证登记、检测体温等管理程序。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宋体" w:hAnsi="宋体" w:cs="宋体"/>
                            <w:b/>
                            <w:color w:val="000000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</v:shape>
                <v:line id="直接连接符 3" o:spid="_x0000_s1026" o:spt="20" style="position:absolute;left:8006;top:18700;flip:x;height:930;width:0;" filled="f" stroked="t" coordsize="21600,21600" o:gfxdata="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h0S2ugAAANsA&#10;AAAPAAAAAAAAAAEAIAAAACIAAABkcnMvZG93bnJldi54bWxQSwECFAAUAAAACACHTuJAMy8FnjsA&#10;AAA5AAAAEAAAAAAAAAABACAAAAAJAQAAZHJzL3NoYXBleG1sLnhtbFBLBQYAAAAABgAGAFsBAACz&#10;AwAAAAA=&#10;">
                  <v:fill on="f" focussize="0,0"/>
                  <v:stroke weight="3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3010535</wp:posOffset>
                </wp:positionV>
                <wp:extent cx="12700" cy="262255"/>
                <wp:effectExtent l="50165" t="635" r="51435" b="3810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6225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7.85pt;margin-top:237.05pt;height:20.65pt;width:1pt;z-index:251676672;mso-width-relative:page;mso-height-relative:page;" filled="f" stroked="t" coordsize="21600,21600" o:gfxdata="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JzF87ZAAAACwEAAA8AAAAAAAAAAQAg&#10;AAAAIgAAAGRycy9kb3ducmV2LnhtbFBLAQIUABQAAAAIAIdO4kDw0/OADQIAAAAEAAAOAAAAAAAA&#10;AAEAIAAAACgBAABkcnMvZTJvRG9jLnhtbFBLBQYAAAAABgAGAFkBAACnBQAAAAA=&#10;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433705</wp:posOffset>
                </wp:positionV>
                <wp:extent cx="762000" cy="2545715"/>
                <wp:effectExtent l="13970" t="13970" r="24130" b="31115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4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值班医生联系120、或学校转运车、或有专人陪同下自行到厦门市第二医院发热门诊就诊。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8pt;margin-top:34.15pt;height:200.45pt;width:60pt;z-index:251681792;v-text-anchor:middle;mso-width-relative:page;mso-height-relative:page;" fillcolor="#FFFFFF" filled="t" stroked="t" coordsize="21600,21600" o:gfxdata="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7OrU8dkA&#10;AAAKAQAADwAAAAAAAAABACAAAAAiAAAAZHJzL2Rvd25yZXYueG1sUEsBAhQAFAAAAAgAh07iQE8W&#10;2xAeAgAAVAQAAA4AAAAAAAAAAQAgAAAAKAEAAGRycy9lMm9Eb2MueG1sUEsFBgAAAAAGAAYAWQEA&#10;ALgFAAAAAA=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值班医生联系120、或学校转运车、或有专人陪同下自行到厦门市第二医院发热门诊就诊。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876935</wp:posOffset>
                </wp:positionV>
                <wp:extent cx="299720" cy="4445"/>
                <wp:effectExtent l="0" t="57150" r="5080" b="52705"/>
                <wp:wrapNone/>
                <wp:docPr id="92" name="肘形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720" cy="444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82.65pt;margin-top:69.05pt;height:0.35pt;width:23.6pt;z-index:251682816;mso-width-relative:page;mso-height-relative:page;" filled="f" stroked="t" coordsize="21600,21600" o:gfxdata="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27yAXaAAAACwEAAA8AAAAAAAAAAQAgAAAAIgAAAGRycy9kb3ducmV2LnhtbFBLAQIUABQAAAAI&#10;AIdO4kDX1GxMJAIAACwEAAAOAAAAAAAAAAEAIAAAACkBAABkcnMvZTJvRG9jLnhtbFBLBQYAAAAA&#10;BgAGAFkBAAC/BQAAAAA=&#10;" adj="10800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1691640</wp:posOffset>
                </wp:positionV>
                <wp:extent cx="299720" cy="635"/>
                <wp:effectExtent l="0" t="56515" r="5080" b="57150"/>
                <wp:wrapNone/>
                <wp:docPr id="91" name="肘形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81.9pt;margin-top:133.2pt;height:0.05pt;width:23.6pt;z-index:251689984;mso-width-relative:page;mso-height-relative:page;" filled="f" stroked="t" coordsize="21600,21600" o:gfxdata="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I8EJ2AAAAAsB&#10;AAAPAAAAAAAAAAEAIAAAACIAAABkcnMvZG93bnJldi54bWxQSwECFAAUAAAACACHTuJA5jkA2BsC&#10;AAAhBAAADgAAAAAAAAABACAAAAAnAQAAZHJzL2Uyb0RvYy54bWxQSwUGAAAAAAYABgBZAQAAtAUA&#10;AAAA&#10;" adj="10800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2609850</wp:posOffset>
                </wp:positionV>
                <wp:extent cx="309245" cy="635"/>
                <wp:effectExtent l="0" t="56515" r="14605" b="57150"/>
                <wp:wrapNone/>
                <wp:docPr id="90" name="肘形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635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81.4pt;margin-top:205.5pt;height:0.05pt;width:24.35pt;z-index:251687936;mso-width-relative:page;mso-height-relative:page;" filled="f" stroked="t" coordsize="21600,21600" o:gfxdata="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x39GvYAAAA&#10;CwEAAA8AAAAAAAAAAQAgAAAAIgAAAGRycy9kb3ducmV2LnhtbFBLAQIUABQAAAAIAIdO4kDHXnFe&#10;HQIAACEEAAAOAAAAAAAAAAEAIAAAACcBAABkcnMvZTJvRG9jLnhtbFBLBQYAAAAABgAGAFkBAAC2&#10;BQAAAAA=&#10;" adj="10778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2206625</wp:posOffset>
                </wp:positionV>
                <wp:extent cx="2298700" cy="802640"/>
                <wp:effectExtent l="13970" t="13970" r="30480" b="2159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经过医学检查和流调后，不能排除新冠肺炎疑似病例后，由120送至定点医院进行检查和隔离治疗。本人立即向值班医生6186566和单位负责人报告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5pt;margin-top:173.75pt;height:63.2pt;width:181pt;z-index:251662336;v-text-anchor:middle;mso-width-relative:page;mso-height-relative:page;" fillcolor="#FFFFFF" filled="t" stroked="t" coordsize="21600,21600" o:gfxdata="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8Ob&#10;WNwAAAALAQAADwAAAAAAAAABACAAAAAiAAAAZHJzL2Rvd25yZXYueG1sUEsBAhQAFAAAAAgAh07i&#10;QPRFaDoeAgAAVAQAAA4AAAAAAAAAAQAgAAAAKwEAAGRycy9lMm9Eb2MueG1sUEsFBgAAAAAGAAYA&#10;WQEAALsFAAAAAA=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经过医学检查和流调后，不能排除新冠肺炎疑似病例后，由120送至定点医院进行检查和隔离治疗。本人立即向值班医生6186566和单位负责人报告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1332230</wp:posOffset>
                </wp:positionV>
                <wp:extent cx="2286635" cy="684530"/>
                <wp:effectExtent l="13970" t="13970" r="23495" b="2540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值班医生上报防控救治保障组（6180121）和学校总值班室（6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188090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）。消杀人员对患者活动区域进行消杀。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5pt;margin-top:104.9pt;height:53.9pt;width:180.05pt;z-index:251667456;v-text-anchor:middle;mso-width-relative:page;mso-height-relative:page;" fillcolor="#FFFFFF" filled="t" stroked="t" coordsize="21600,21600" o:gfxdata="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Dpejvb&#10;AAAACwEAAA8AAAAAAAAAAQAgAAAAIgAAAGRycy9kb3ducmV2LnhtbFBLAQIUABQAAAAIAIdO4kBY&#10;9FkeHQIAAFQEAAAOAAAAAAAAAAEAIAAAACoBAABkcnMvZTJvRG9jLnhtbFBLBQYAAAAABgAGAFkB&#10;AAC5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值班医生上报防控救治保障组（6180121）和学校总值班室（6</w:t>
                      </w:r>
                      <w:r>
                        <w:rPr>
                          <w:sz w:val="18"/>
                          <w:szCs w:val="18"/>
                        </w:rPr>
                        <w:t>188090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）。消杀人员对患者活动区域进行消杀。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473710</wp:posOffset>
                </wp:positionV>
                <wp:extent cx="2311400" cy="708025"/>
                <wp:effectExtent l="13970" t="13970" r="17780" b="20955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经过医学检查和流调后，排除确诊新冠肺炎病例或疑似病例后，解除密接者限制活动范围要求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5pt;margin-top:37.3pt;height:55.75pt;width:182pt;z-index:251659264;v-text-anchor:middle;mso-width-relative:page;mso-height-relative:page;" fillcolor="#FFFFFF" filled="t" stroked="t" coordsize="21600,21600" o:gfxdata="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H3S052QAAAAoBAAAPAAAAAAAA&#10;AAEAIAAAACIAAABkcnMvZG93bnJldi54bWxQSwECFAAUAAAACACHTuJAdM58SEoCAACaBAAADgAA&#10;AAAAAAABACAAAAAoAQAAZHJzL2Uyb0RvYy54bWxQSwUGAAAAAAYABgBZAQAA5AUAAAAA&#10;">
                <v:fill on="t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经过医学检查和流调后，排除确诊新冠肺炎病例或疑似病例后，解除密接者限制活动范围要求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1796415</wp:posOffset>
                </wp:positionV>
                <wp:extent cx="1080770" cy="1191895"/>
                <wp:effectExtent l="13970" t="13970" r="29210" b="32385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发现人(或本人）立即报告单位负责人，负责人要求密切接触者在做好防护的同时尽量减少活动范围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45pt;margin-top:141.45pt;height:93.85pt;width:85.1pt;z-index:251666432;v-text-anchor:middle;mso-width-relative:page;mso-height-relative:page;" fillcolor="#FFFFFF" filled="t" stroked="t" coordsize="21600,21600" o:gfxdata="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IgG902gAA&#10;AAsBAAAPAAAAAAAAAAEAIAAAACIAAABkcnMvZG93bnJldi54bWxQSwECFAAUAAAACACHTuJAuoQG&#10;+RwCAABVBAAADgAAAAAAAAABACAAAAApAQAAZHJzL2Uyb0RvYy54bWxQSwUGAAAAAAYABgBZAQAA&#10;twUAAAAA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left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发现人(或本人）立即报告单位负责人，负责人要求密切接触者在做好防护的同时尽量减少活动范围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7559040</wp:posOffset>
                </wp:positionH>
                <wp:positionV relativeFrom="paragraph">
                  <wp:posOffset>1221740</wp:posOffset>
                </wp:positionV>
                <wp:extent cx="10795" cy="172720"/>
                <wp:effectExtent l="53340" t="1270" r="50165" b="1651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17272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5.2pt;margin-top:96.2pt;height:13.6pt;width:0.85pt;z-index:251664384;mso-width-relative:page;mso-height-relative:page;" filled="f" stroked="t" coordsize="21600,21600" o:gfxdata="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DAVWZ2AAAAA0BAAAPAAAAAAAAAAEA&#10;IAAAACIAAABkcnMvZG93bnJldi54bWxQSwECFAAUAAAACACHTuJAlh3U+Q8CAAAABAAADgAAAAAA&#10;AAABACAAAAAnAQAAZHJzL2Uyb0RvYy54bWxQSwUGAAAAAAYABgBZAQAAqAUAAAAA&#10;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6663055</wp:posOffset>
                </wp:positionH>
                <wp:positionV relativeFrom="paragraph">
                  <wp:posOffset>1394460</wp:posOffset>
                </wp:positionV>
                <wp:extent cx="1814195" cy="647065"/>
                <wp:effectExtent l="13970" t="13970" r="19685" b="24765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19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体温恢复正常、身体无异常后，解除医学观察，给出复课意见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4.65pt;margin-top:109.8pt;height:50.95pt;width:142.85pt;z-index:251665408;v-text-anchor:middle;mso-width-relative:page;mso-height-relative:page;" fillcolor="#FFFFFF" filled="t" stroked="t" coordsize="21600,21600" o:gfxdata="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J3iFjc&#10;AAAADQEAAA8AAAAAAAAAAQAgAAAAIgAAAGRycy9kb3ducmV2LnhtbFBLAQIUABQAAAAIAIdO4kCr&#10;UyhvHAIAAFQEAAAOAAAAAAAAAAEAIAAAACsBAABkcnMvZTJvRG9jLnhtbFBLBQYAAAAABgAGAFkB&#10;AAC5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体温恢复正常、身体无异常后，解除医学观察，给出复课意见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6223000</wp:posOffset>
                </wp:positionH>
                <wp:positionV relativeFrom="paragraph">
                  <wp:posOffset>817245</wp:posOffset>
                </wp:positionV>
                <wp:extent cx="433070" cy="0"/>
                <wp:effectExtent l="0" t="57150" r="5080" b="571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0pt;margin-top:64.35pt;height:0pt;width:34.1pt;z-index:251677696;mso-width-relative:page;mso-height-relative:page;" filled="f" stroked="t" coordsize="21600,21600" o:gfxdata="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hTELTXAAAADAEAAA8AAAAAAAAAAQAgAAAAIgAA&#10;AGRycy9kb3ducmV2LnhtbFBLAQIUABQAAAAIAIdO4kCEOB+gCQIAAPwDAAAOAAAAAAAAAAEAIAAA&#10;ACYBAABkcnMvZTJvRG9jLnhtbFBLBQYAAAAABgAGAFkBAAChBQAAAAA=&#10;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6673850</wp:posOffset>
                </wp:positionH>
                <wp:positionV relativeFrom="paragraph">
                  <wp:posOffset>461010</wp:posOffset>
                </wp:positionV>
                <wp:extent cx="1770380" cy="760730"/>
                <wp:effectExtent l="13970" t="13970" r="25400" b="2540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38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医生安排医疗转运车把患者接到（或患者自行到）医学观察点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5.5pt;margin-top:36.3pt;height:59.9pt;width:139.4pt;z-index:251678720;mso-width-relative:page;mso-height-relative:page;" fillcolor="#FFFFFF" filled="t" stroked="t" coordsize="21600,21600" o:gfxdata="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jv6h2wAAAAwBAAAPAAAAAAAA&#10;AAEAIAAAACIAAABkcnMvZG93bnJldi54bWxQSwECFAAUAAAACACHTuJA6J+O4A8CAAA5BAAADgAA&#10;AAAAAAABACAAAAAqAQAAZHJzL2Uyb0RvYy54bWxQSwUGAAAAAAYABgBZAQAAqwUAAAAA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医生安排医疗转运车把患者接到（或患者自行到）医学观察点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1071880</wp:posOffset>
                </wp:positionV>
                <wp:extent cx="328930" cy="3175"/>
                <wp:effectExtent l="0" t="55880" r="13970" b="55245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317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3.75pt;margin-top:84.4pt;height:0.25pt;width:25.9pt;z-index:251680768;mso-width-relative:page;mso-height-relative:page;" filled="f" stroked="t" coordsize="21600,21600" o:gfxdata="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+K8ttkAAAALAQAADwAAAAAA&#10;AAABACAAAAAiAAAAZHJzL2Rvd25yZXYueG1sUEsBAhQAFAAAAAgAh07iQCXnzL4SAgAACQQAAA4A&#10;AAAAAAAAAQAgAAAAKAEAAGRycy9lMm9Eb2MueG1sUEsFBgAAAAAGAAYAWQEAAKwFAAAAAA==&#10;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1092835</wp:posOffset>
                </wp:positionV>
                <wp:extent cx="304165" cy="0"/>
                <wp:effectExtent l="0" t="57150" r="635" b="5715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16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65pt;margin-top:86.05pt;height:0pt;width:23.95pt;z-index:251683840;mso-width-relative:page;mso-height-relative:page;" filled="f" stroked="t" coordsize="21600,21600" o:gfxdata="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R32rzVAAAACwEAAA8AAAAAAAAAAQAgAAAAIgAAAGRycy9kb3ducmV2LnhtbFBLAQIUABQA&#10;AAAIAIdO4kDqsIRR8wEAAN4DAAAOAAAAAAAAAAEAIAAAACQBAABkcnMvZTJvRG9jLnhtbFBLBQYA&#10;AAAABgAGAFkBAACJBQAAAAA=&#10;">
                <v:fill on="f" focussize="0,0"/>
                <v:stroke weight="3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2487930</wp:posOffset>
                </wp:positionV>
                <wp:extent cx="342900" cy="9525"/>
                <wp:effectExtent l="635" t="50800" r="18415" b="53975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952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6.1pt;margin-top:195.9pt;height:0.75pt;width:27pt;z-index:251679744;mso-width-relative:page;mso-height-relative:page;" filled="f" stroked="t" coordsize="21600,21600" o:gfxdata="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1iUbc1gAAAAsBAAAPAAAAAAAAAAEAIAAAACIA&#10;AABkcnMvZG93bnJldi54bWxQSwECFAAUAAAACACHTuJAgBHk0QsCAAD/AwAADgAAAAAAAAABACAA&#10;AAAlAQAAZHJzL2Uyb0RvYy54bWxQSwUGAAAAAAYABgBZAQAAogUAAAAA&#10;">
                <v:fill on="f" focussize="0,0"/>
                <v:stroke weight="3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435610</wp:posOffset>
                </wp:positionV>
                <wp:extent cx="1045210" cy="1160145"/>
                <wp:effectExtent l="13970" t="13970" r="26670" b="26035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发现人(或本人）立即报告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值班医生6186566，值班医生做好相关信息登记</w:t>
                            </w:r>
                          </w:p>
                          <w:p>
                            <w:pPr>
                              <w:spacing w:line="280" w:lineRule="exact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2pt;margin-top:34.3pt;height:91.35pt;width:82.3pt;z-index:251684864;v-text-anchor:middle;mso-width-relative:page;mso-height-relative:page;" fillcolor="#FFFFFF" filled="t" stroked="t" coordsize="21600,21600" o:gfxdata="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7K5zz2gAA&#10;AAoBAAAPAAAAAAAAAAEAIAAAACIAAABkcnMvZG93bnJldi54bWxQSwECFAAUAAAACACHTuJAxpYf&#10;IRwCAABVBAAADgAAAAAAAAABACAAAAApAQAAZHJzL2Uyb0RvYy54bWxQSwUGAAAAAAYABgBZAQAA&#10;twUAAAAA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发现人(或本人）立即报告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值班医生6186566，值班医生做好相关信息登记</w:t>
                      </w:r>
                    </w:p>
                    <w:p>
                      <w:pPr>
                        <w:spacing w:line="280" w:lineRule="exact"/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435610</wp:posOffset>
                </wp:positionV>
                <wp:extent cx="685165" cy="2542540"/>
                <wp:effectExtent l="13970" t="14605" r="24765" b="1460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254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校内教职员工及学生出现体温≥37.3℃，有乏力、干咳、腹泻等可疑症状者到就近的临时隔离点观察</w:t>
                            </w:r>
                          </w:p>
                          <w:p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4pt;margin-top:34.3pt;height:200.2pt;width:53.95pt;z-index:251685888;v-text-anchor:middle;mso-width-relative:page;mso-height-relative:page;" fillcolor="#FFFFFF" filled="t" stroked="t" coordsize="21600,21600" o:gfxdata="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oT8X9gAAAAJ&#10;AQAADwAAAAAAAAABACAAAAAiAAAAZHJzL2Rvd25yZXYueG1sUEsBAhQAFAAAAAgAh07iQMRcOfAc&#10;AgAAVAQAAA4AAAAAAAAAAQAgAAAAJwEAAGRycy9lMm9Eb2MueG1sUEsFBgAAAAAGAAYAWQEAALUF&#10;AAAAAA=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left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校内教职员工及学生出现体温≥37.3℃，有乏力、干咳、腹泻等可疑症状者到就近的临时隔离点观察</w:t>
                      </w:r>
                    </w:p>
                    <w:p>
                      <w:pPr>
                        <w:spacing w:line="280" w:lineRule="exact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00" w:lineRule="exact"/>
        <w:rPr>
          <w:rFonts w:asciiTheme="minorEastAsia" w:hAnsiTheme="minorEastAsia"/>
          <w:sz w:val="28"/>
          <w:szCs w:val="28"/>
        </w:rPr>
      </w:pPr>
    </w:p>
    <w:p>
      <w:pPr>
        <w:snapToGrid w:val="0"/>
        <w:spacing w:line="500" w:lineRule="exact"/>
        <w:rPr>
          <w:rFonts w:asciiTheme="minorEastAsia" w:hAnsiTheme="minorEastAsia"/>
          <w:sz w:val="28"/>
          <w:szCs w:val="28"/>
        </w:rPr>
      </w:pP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</w:p>
    <w:p/>
    <w:sectPr>
      <w:pgSz w:w="16839" w:h="23814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A17E3"/>
    <w:rsid w:val="00AF03F0"/>
    <w:rsid w:val="01897E1C"/>
    <w:rsid w:val="01D53660"/>
    <w:rsid w:val="04305BDA"/>
    <w:rsid w:val="04BA41DC"/>
    <w:rsid w:val="051B4B67"/>
    <w:rsid w:val="06F9611F"/>
    <w:rsid w:val="0DC739AD"/>
    <w:rsid w:val="0EE8357F"/>
    <w:rsid w:val="0F434DAD"/>
    <w:rsid w:val="104222ED"/>
    <w:rsid w:val="1096079F"/>
    <w:rsid w:val="132256BF"/>
    <w:rsid w:val="13BA6E23"/>
    <w:rsid w:val="1A565FE2"/>
    <w:rsid w:val="1B306DD3"/>
    <w:rsid w:val="1D814F98"/>
    <w:rsid w:val="1D8B2B13"/>
    <w:rsid w:val="1F1E4CAE"/>
    <w:rsid w:val="20C860AF"/>
    <w:rsid w:val="23EB46E5"/>
    <w:rsid w:val="24377392"/>
    <w:rsid w:val="252B1FD0"/>
    <w:rsid w:val="259B27DE"/>
    <w:rsid w:val="25DC26BF"/>
    <w:rsid w:val="27294056"/>
    <w:rsid w:val="272F0896"/>
    <w:rsid w:val="27D928FC"/>
    <w:rsid w:val="29337A67"/>
    <w:rsid w:val="29C61779"/>
    <w:rsid w:val="3105681C"/>
    <w:rsid w:val="3301339C"/>
    <w:rsid w:val="352E3997"/>
    <w:rsid w:val="369C0403"/>
    <w:rsid w:val="39184289"/>
    <w:rsid w:val="392A26D3"/>
    <w:rsid w:val="39A12142"/>
    <w:rsid w:val="3C155C48"/>
    <w:rsid w:val="3DFC5A73"/>
    <w:rsid w:val="3EF14981"/>
    <w:rsid w:val="400B0B0F"/>
    <w:rsid w:val="42750371"/>
    <w:rsid w:val="42EF166F"/>
    <w:rsid w:val="441E48BA"/>
    <w:rsid w:val="44973249"/>
    <w:rsid w:val="44A46920"/>
    <w:rsid w:val="497A5123"/>
    <w:rsid w:val="49DE5145"/>
    <w:rsid w:val="4DCF0ABB"/>
    <w:rsid w:val="4FD73AE0"/>
    <w:rsid w:val="4FF2185B"/>
    <w:rsid w:val="51D93C86"/>
    <w:rsid w:val="55F03230"/>
    <w:rsid w:val="5B205F6F"/>
    <w:rsid w:val="5B86033E"/>
    <w:rsid w:val="5C1A55BE"/>
    <w:rsid w:val="5DD32B2F"/>
    <w:rsid w:val="5E0C5FD0"/>
    <w:rsid w:val="5FAB2CDC"/>
    <w:rsid w:val="65BC30DE"/>
    <w:rsid w:val="66407D39"/>
    <w:rsid w:val="670C3BE8"/>
    <w:rsid w:val="672A3A36"/>
    <w:rsid w:val="6A9A17E3"/>
    <w:rsid w:val="70A56441"/>
    <w:rsid w:val="71A03C7C"/>
    <w:rsid w:val="72534E03"/>
    <w:rsid w:val="74B80140"/>
    <w:rsid w:val="756648CD"/>
    <w:rsid w:val="76DF7331"/>
    <w:rsid w:val="7821200A"/>
    <w:rsid w:val="79300E90"/>
    <w:rsid w:val="796254D0"/>
    <w:rsid w:val="7C91403D"/>
    <w:rsid w:val="7CED0A20"/>
    <w:rsid w:val="7DDC56D1"/>
    <w:rsid w:val="7F863B77"/>
    <w:rsid w:val="7F8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2022-08-25T02:17:00Z</dcterms:created>
  <dc:creator>admin</dc:creator>
  <cp:lastModifiedBy>admin</cp:lastModifiedBy>
  <dcterms:modified xsi:type="dcterms:W3CDTF">2022-08-25T02:19:37Z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